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1F" w:rsidRPr="00AB3CB1" w:rsidRDefault="002F701F" w:rsidP="002F701F">
      <w:pPr>
        <w:widowControl w:val="0"/>
        <w:suppressAutoHyphens/>
        <w:jc w:val="both"/>
        <w:rPr>
          <w:noProof/>
          <w:sz w:val="28"/>
          <w:szCs w:val="28"/>
        </w:rPr>
      </w:pPr>
      <w:bookmarkStart w:id="0" w:name="_GoBack"/>
      <w:bookmarkEnd w:id="0"/>
      <w:r w:rsidRPr="00AB3CB1">
        <w:rPr>
          <w:noProof/>
          <w:sz w:val="28"/>
          <w:szCs w:val="28"/>
        </w:rPr>
        <w:t xml:space="preserve">       </w:t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  <w:r w:rsidRPr="00AB3CB1">
        <w:rPr>
          <w:noProof/>
          <w:sz w:val="28"/>
          <w:szCs w:val="28"/>
        </w:rPr>
        <w:tab/>
      </w:r>
    </w:p>
    <w:p w:rsidR="002F701F" w:rsidRPr="00AB3CB1" w:rsidRDefault="002F701F" w:rsidP="002F701F">
      <w:pPr>
        <w:jc w:val="center"/>
        <w:rPr>
          <w:rFonts w:ascii="Verdana" w:hAnsi="Verdana"/>
          <w:sz w:val="2"/>
          <w:szCs w:val="2"/>
        </w:rPr>
      </w:pPr>
    </w:p>
    <w:p w:rsidR="002F701F" w:rsidRPr="00AB3CB1" w:rsidRDefault="002F701F" w:rsidP="002F701F">
      <w:pPr>
        <w:jc w:val="center"/>
        <w:rPr>
          <w:rFonts w:ascii="Verdana" w:hAnsi="Verdana"/>
          <w:sz w:val="18"/>
          <w:szCs w:val="18"/>
        </w:rPr>
      </w:pPr>
      <w:r w:rsidRPr="00AB3CB1">
        <w:rPr>
          <w:noProof/>
          <w:sz w:val="20"/>
          <w:lang w:val="ru-RU"/>
        </w:rPr>
        <w:drawing>
          <wp:inline distT="0" distB="0" distL="0" distR="0">
            <wp:extent cx="467995" cy="627380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1F" w:rsidRPr="00AB3CB1" w:rsidRDefault="002F701F" w:rsidP="002F701F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AB3CB1">
        <w:rPr>
          <w:rFonts w:cs="Arial"/>
          <w:b/>
          <w:bCs/>
          <w:caps/>
          <w:kern w:val="32"/>
          <w:szCs w:val="32"/>
        </w:rPr>
        <w:t>Україна</w:t>
      </w:r>
    </w:p>
    <w:p w:rsidR="002F701F" w:rsidRPr="00AB3CB1" w:rsidRDefault="002F701F" w:rsidP="002F701F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AB3CB1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B3CB1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2F701F" w:rsidP="002F701F">
      <w:pPr>
        <w:jc w:val="center"/>
        <w:rPr>
          <w:b/>
          <w:color w:val="262626"/>
          <w:sz w:val="28"/>
          <w:szCs w:val="28"/>
        </w:rPr>
      </w:pPr>
      <w:r w:rsidRPr="00AB3CB1">
        <w:rPr>
          <w:b/>
          <w:color w:val="262626"/>
          <w:sz w:val="28"/>
          <w:szCs w:val="28"/>
        </w:rPr>
        <w:t>(</w:t>
      </w:r>
      <w:r w:rsidRPr="00AB3CB1">
        <w:rPr>
          <w:b/>
          <w:color w:val="262626"/>
          <w:spacing w:val="20"/>
          <w:sz w:val="28"/>
          <w:szCs w:val="28"/>
          <w:lang w:eastAsia="ar-SA"/>
        </w:rPr>
        <w:t>п’ятнадцята сесія VII скликання</w:t>
      </w:r>
      <w:r w:rsidRPr="00AB3CB1">
        <w:rPr>
          <w:b/>
          <w:color w:val="262626"/>
          <w:sz w:val="28"/>
          <w:szCs w:val="28"/>
        </w:rPr>
        <w:t>)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B3CB1">
        <w:rPr>
          <w:b/>
          <w:spacing w:val="20"/>
          <w:sz w:val="28"/>
          <w:szCs w:val="28"/>
          <w:lang w:eastAsia="ar-SA"/>
        </w:rPr>
        <w:t>РІШЕННЯ</w:t>
      </w:r>
    </w:p>
    <w:p w:rsidR="002F701F" w:rsidRPr="00AB3CB1" w:rsidRDefault="002F701F" w:rsidP="002F701F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701F" w:rsidRPr="00AB3CB1" w:rsidRDefault="00817563" w:rsidP="002F701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F701F" w:rsidRPr="00AB3CB1">
        <w:rPr>
          <w:sz w:val="28"/>
          <w:szCs w:val="28"/>
        </w:rPr>
        <w:t xml:space="preserve"> грудня 2016 року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2F701F" w:rsidRPr="00AB3CB1">
        <w:rPr>
          <w:sz w:val="28"/>
          <w:szCs w:val="28"/>
        </w:rPr>
        <w:t xml:space="preserve">    № </w:t>
      </w:r>
      <w:r>
        <w:rPr>
          <w:sz w:val="28"/>
          <w:szCs w:val="28"/>
        </w:rPr>
        <w:t>264</w:t>
      </w:r>
    </w:p>
    <w:p w:rsidR="003667FF" w:rsidRDefault="003667FF" w:rsidP="002F701F">
      <w:pPr>
        <w:pStyle w:val="af3"/>
        <w:spacing w:before="0"/>
        <w:ind w:left="0" w:right="-82"/>
      </w:pP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 xml:space="preserve">Про затвердження Програми 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 xml:space="preserve">економічного і соціального 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>розвитку м. Новгород-Сіверський</w:t>
      </w:r>
    </w:p>
    <w:p w:rsidR="002F701F" w:rsidRPr="00AB3CB1" w:rsidRDefault="002F701F" w:rsidP="002F701F">
      <w:pPr>
        <w:pStyle w:val="af3"/>
        <w:spacing w:before="0"/>
        <w:ind w:left="0" w:right="-82"/>
      </w:pPr>
      <w:r w:rsidRPr="00AB3CB1">
        <w:t>на 2017 рік</w:t>
      </w:r>
    </w:p>
    <w:p w:rsidR="002F701F" w:rsidRPr="00AB3CB1" w:rsidRDefault="002F701F" w:rsidP="002F701F">
      <w:pPr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З метою забезпечення комплексного економічного і соціального розвитку міста, підвищення життєвого рівня населення, відповідно до Закону України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„ Про   державне  прогнозування  та  розроблення  програм   економічного  і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соціального розвитку України ”, керуючись статтями 25, 26, 59 Закону України ” Про місцеве самоврядування в Україні ”, міська</w:t>
      </w:r>
      <w:r w:rsidR="00E45E64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рада  ВИРІШИЛА:  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1. Затвердити Програму економічного і соціального розвитку                          м. Новгород-Сіверський на 2017 рік (далі - Програма), що додається.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2. Виконавчим органам міської ради:</w:t>
      </w:r>
    </w:p>
    <w:p w:rsidR="002F701F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1) </w:t>
      </w:r>
      <w:r w:rsidR="002F701F" w:rsidRPr="00AB3CB1">
        <w:rPr>
          <w:sz w:val="28"/>
          <w:szCs w:val="28"/>
        </w:rPr>
        <w:t>Забезпечити організацію виконання завдань Програми.</w:t>
      </w:r>
    </w:p>
    <w:p w:rsidR="002F701F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2) </w:t>
      </w:r>
      <w:r w:rsidR="002F701F" w:rsidRPr="00AB3CB1">
        <w:rPr>
          <w:sz w:val="28"/>
          <w:szCs w:val="28"/>
        </w:rPr>
        <w:t>При здійсненні своїх повноважень дотримуватись вимог законодавства про захист економічної конкуренції.</w:t>
      </w: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>3)</w:t>
      </w:r>
      <w:r w:rsidR="00F53DF3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>Взаємодіяти з Чернігівським обласним територіальним відділенням Антимонопольного комітету України з питань розвитку конкуренції.</w:t>
      </w:r>
    </w:p>
    <w:p w:rsidR="00F53DF3" w:rsidRPr="00AB3CB1" w:rsidRDefault="00F53DF3" w:rsidP="002F701F">
      <w:pPr>
        <w:ind w:firstLine="708"/>
        <w:jc w:val="both"/>
        <w:rPr>
          <w:sz w:val="28"/>
          <w:szCs w:val="28"/>
        </w:rPr>
      </w:pPr>
      <w:r w:rsidRPr="00AB3CB1">
        <w:rPr>
          <w:sz w:val="28"/>
          <w:szCs w:val="28"/>
        </w:rPr>
        <w:t xml:space="preserve">4) </w:t>
      </w:r>
      <w:r w:rsidR="002F701F" w:rsidRPr="00AB3CB1">
        <w:rPr>
          <w:sz w:val="28"/>
          <w:szCs w:val="28"/>
        </w:rPr>
        <w:t xml:space="preserve">Забезпечити </w:t>
      </w:r>
      <w:r w:rsidR="00AB3CB1" w:rsidRPr="00AB3CB1">
        <w:rPr>
          <w:sz w:val="28"/>
          <w:szCs w:val="28"/>
        </w:rPr>
        <w:t xml:space="preserve">    </w:t>
      </w:r>
      <w:r w:rsidR="002F701F" w:rsidRPr="00AB3CB1">
        <w:rPr>
          <w:sz w:val="28"/>
          <w:szCs w:val="28"/>
        </w:rPr>
        <w:t xml:space="preserve">погодження </w:t>
      </w:r>
      <w:r w:rsidR="00AB3CB1" w:rsidRPr="00AB3CB1">
        <w:rPr>
          <w:sz w:val="28"/>
          <w:szCs w:val="28"/>
        </w:rPr>
        <w:t xml:space="preserve">   </w:t>
      </w:r>
      <w:r w:rsidR="002F701F" w:rsidRPr="00AB3CB1">
        <w:rPr>
          <w:sz w:val="28"/>
          <w:szCs w:val="28"/>
        </w:rPr>
        <w:t xml:space="preserve">з </w:t>
      </w:r>
      <w:r w:rsidR="00AB3CB1" w:rsidRPr="00AB3CB1">
        <w:rPr>
          <w:sz w:val="28"/>
          <w:szCs w:val="28"/>
        </w:rPr>
        <w:t xml:space="preserve">   </w:t>
      </w:r>
      <w:r w:rsidR="002F701F" w:rsidRPr="00AB3CB1">
        <w:rPr>
          <w:sz w:val="28"/>
          <w:szCs w:val="28"/>
        </w:rPr>
        <w:t>територіальним</w:t>
      </w:r>
      <w:r w:rsidR="00AB3CB1" w:rsidRPr="00AB3CB1">
        <w:rPr>
          <w:sz w:val="28"/>
          <w:szCs w:val="28"/>
        </w:rPr>
        <w:t xml:space="preserve">    </w:t>
      </w:r>
      <w:r w:rsidR="002F701F" w:rsidRPr="00AB3CB1">
        <w:rPr>
          <w:sz w:val="28"/>
          <w:szCs w:val="28"/>
        </w:rPr>
        <w:t xml:space="preserve"> відділенням </w:t>
      </w:r>
    </w:p>
    <w:p w:rsidR="00AB3CB1" w:rsidRPr="00AB3CB1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Антимонопольного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комітету України 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>проектів</w:t>
      </w:r>
      <w:r w:rsidR="00AB3CB1" w:rsidRPr="00AB3CB1">
        <w:rPr>
          <w:sz w:val="28"/>
          <w:szCs w:val="28"/>
        </w:rPr>
        <w:t xml:space="preserve"> </w:t>
      </w:r>
      <w:r w:rsidRPr="00AB3CB1">
        <w:rPr>
          <w:sz w:val="28"/>
          <w:szCs w:val="28"/>
        </w:rPr>
        <w:t xml:space="preserve"> рішень, що можуть вплинути </w:t>
      </w:r>
    </w:p>
    <w:p w:rsidR="002F701F" w:rsidRPr="00AB3CB1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>на конкуренцію.</w:t>
      </w:r>
    </w:p>
    <w:p w:rsidR="002F701F" w:rsidRPr="00AB3CB1" w:rsidRDefault="002F701F" w:rsidP="002F701F">
      <w:pPr>
        <w:ind w:firstLine="708"/>
        <w:jc w:val="both"/>
        <w:rPr>
          <w:sz w:val="28"/>
          <w:szCs w:val="28"/>
        </w:rPr>
      </w:pPr>
    </w:p>
    <w:p w:rsidR="00AB3CB1" w:rsidRPr="00B9274C" w:rsidRDefault="002F701F" w:rsidP="00AB3CB1">
      <w:pPr>
        <w:jc w:val="both"/>
        <w:rPr>
          <w:sz w:val="28"/>
          <w:szCs w:val="28"/>
        </w:rPr>
      </w:pPr>
      <w:r w:rsidRPr="00AB3CB1">
        <w:rPr>
          <w:sz w:val="28"/>
          <w:szCs w:val="28"/>
        </w:rPr>
        <w:tab/>
      </w:r>
      <w:r w:rsidRPr="00B9274C">
        <w:rPr>
          <w:sz w:val="28"/>
          <w:szCs w:val="28"/>
        </w:rPr>
        <w:t>3. Відділу економічного розвитку, торгівлі, інвестицій та комунального майна міської ради забезпечити постійний контроль за виконанням кількісних і якісних показників Програми та інформувати виконавчий комітет міської ради про хід їх виконання.</w:t>
      </w:r>
    </w:p>
    <w:p w:rsidR="00AB3CB1" w:rsidRPr="00B9274C" w:rsidRDefault="00AB3CB1" w:rsidP="00AB3CB1">
      <w:pPr>
        <w:jc w:val="both"/>
        <w:rPr>
          <w:sz w:val="28"/>
          <w:szCs w:val="28"/>
        </w:rPr>
      </w:pPr>
      <w:r w:rsidRPr="00B9274C">
        <w:rPr>
          <w:sz w:val="28"/>
          <w:szCs w:val="28"/>
        </w:rPr>
        <w:lastRenderedPageBreak/>
        <w:tab/>
      </w:r>
      <w:r w:rsidR="002F701F" w:rsidRPr="00B9274C">
        <w:rPr>
          <w:color w:val="000000"/>
          <w:sz w:val="28"/>
          <w:szCs w:val="28"/>
        </w:rPr>
        <w:t>4. Відповідальність за виконання рішення покласти на заступника</w:t>
      </w:r>
      <w:r w:rsidR="002F701F" w:rsidRPr="00B9274C">
        <w:rPr>
          <w:sz w:val="28"/>
          <w:szCs w:val="28"/>
        </w:rPr>
        <w:t xml:space="preserve"> міськ</w:t>
      </w:r>
      <w:r w:rsidR="002F701F" w:rsidRPr="00B9274C">
        <w:rPr>
          <w:sz w:val="28"/>
          <w:szCs w:val="28"/>
        </w:rPr>
        <w:t>о</w:t>
      </w:r>
      <w:r w:rsidR="002F701F" w:rsidRPr="00B9274C">
        <w:rPr>
          <w:sz w:val="28"/>
          <w:szCs w:val="28"/>
        </w:rPr>
        <w:t>го</w:t>
      </w:r>
      <w:r w:rsidRPr="00B9274C">
        <w:rPr>
          <w:sz w:val="28"/>
          <w:szCs w:val="28"/>
        </w:rPr>
        <w:t xml:space="preserve">   </w:t>
      </w:r>
      <w:r w:rsidR="002F701F" w:rsidRPr="00B9274C">
        <w:rPr>
          <w:sz w:val="28"/>
          <w:szCs w:val="28"/>
        </w:rPr>
        <w:t xml:space="preserve"> голови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з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питань 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>діяльності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виконавчих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органів</w:t>
      </w:r>
      <w:r w:rsidRPr="00B9274C">
        <w:rPr>
          <w:sz w:val="28"/>
          <w:szCs w:val="28"/>
        </w:rPr>
        <w:t xml:space="preserve">  </w:t>
      </w:r>
      <w:r w:rsidR="002F701F" w:rsidRPr="00B9274C">
        <w:rPr>
          <w:sz w:val="28"/>
          <w:szCs w:val="28"/>
        </w:rPr>
        <w:t xml:space="preserve"> міської ради </w:t>
      </w:r>
    </w:p>
    <w:p w:rsidR="002F701F" w:rsidRPr="00AB3CB1" w:rsidRDefault="002F701F" w:rsidP="00AB3CB1">
      <w:pPr>
        <w:jc w:val="both"/>
        <w:rPr>
          <w:sz w:val="28"/>
          <w:szCs w:val="28"/>
        </w:rPr>
      </w:pPr>
      <w:r w:rsidRPr="00B9274C">
        <w:rPr>
          <w:sz w:val="28"/>
          <w:szCs w:val="28"/>
        </w:rPr>
        <w:t>Могильного О.О.</w:t>
      </w:r>
      <w:r w:rsidRPr="00AB3CB1">
        <w:rPr>
          <w:sz w:val="28"/>
          <w:szCs w:val="28"/>
        </w:rPr>
        <w:t xml:space="preserve"> </w:t>
      </w:r>
    </w:p>
    <w:p w:rsidR="00817563" w:rsidRDefault="00817563" w:rsidP="002F701F">
      <w:pPr>
        <w:ind w:right="-1" w:firstLine="708"/>
        <w:jc w:val="both"/>
        <w:rPr>
          <w:sz w:val="28"/>
          <w:szCs w:val="28"/>
        </w:rPr>
      </w:pPr>
    </w:p>
    <w:p w:rsidR="002F701F" w:rsidRPr="00AB3CB1" w:rsidRDefault="002F701F" w:rsidP="002F701F">
      <w:pPr>
        <w:ind w:right="-1" w:firstLine="708"/>
        <w:jc w:val="both"/>
        <w:rPr>
          <w:color w:val="000000"/>
          <w:sz w:val="28"/>
          <w:szCs w:val="28"/>
        </w:rPr>
      </w:pPr>
      <w:r w:rsidRPr="00AB3CB1">
        <w:rPr>
          <w:sz w:val="28"/>
          <w:szCs w:val="28"/>
        </w:rPr>
        <w:t xml:space="preserve">5. Контроль за </w:t>
      </w:r>
      <w:r w:rsidRPr="00AB3CB1">
        <w:rPr>
          <w:color w:val="000000"/>
          <w:sz w:val="28"/>
          <w:szCs w:val="28"/>
        </w:rPr>
        <w:t>виконанням рішення покласти</w:t>
      </w:r>
      <w:r w:rsidRPr="00AB3CB1">
        <w:rPr>
          <w:sz w:val="28"/>
          <w:szCs w:val="28"/>
        </w:rPr>
        <w:t xml:space="preserve"> на постійну комісію </w:t>
      </w:r>
      <w:r w:rsidRPr="00AB3CB1">
        <w:rPr>
          <w:color w:val="000000"/>
          <w:sz w:val="28"/>
          <w:szCs w:val="28"/>
        </w:rPr>
        <w:t>міської ради з питань планування, бюджету та комунальної власності.</w:t>
      </w: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jc w:val="both"/>
        <w:rPr>
          <w:sz w:val="28"/>
          <w:szCs w:val="28"/>
        </w:rPr>
      </w:pPr>
    </w:p>
    <w:p w:rsidR="002F701F" w:rsidRPr="00AB3CB1" w:rsidRDefault="002F701F" w:rsidP="002F701F">
      <w:pPr>
        <w:rPr>
          <w:sz w:val="28"/>
          <w:szCs w:val="28"/>
        </w:rPr>
      </w:pPr>
      <w:r w:rsidRPr="00AB3CB1">
        <w:rPr>
          <w:sz w:val="28"/>
          <w:szCs w:val="28"/>
        </w:rPr>
        <w:t>Міський голова</w:t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</w:r>
      <w:r w:rsidRPr="00AB3CB1">
        <w:rPr>
          <w:sz w:val="28"/>
          <w:szCs w:val="28"/>
        </w:rPr>
        <w:tab/>
        <w:t xml:space="preserve">           О. Бондаренко</w:t>
      </w:r>
    </w:p>
    <w:p w:rsidR="002F701F" w:rsidRPr="00AB3CB1" w:rsidRDefault="002F701F" w:rsidP="002F701F">
      <w:pPr>
        <w:rPr>
          <w:sz w:val="28"/>
          <w:szCs w:val="28"/>
        </w:rPr>
      </w:pPr>
    </w:p>
    <w:p w:rsidR="00AB3CB1" w:rsidRDefault="00AB3CB1" w:rsidP="00D02FDC">
      <w:pPr>
        <w:ind w:firstLine="709"/>
        <w:jc w:val="both"/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p w:rsidR="00AB3CB1" w:rsidRPr="00AB3CB1" w:rsidRDefault="00AB3CB1" w:rsidP="00AB3CB1">
      <w:pPr>
        <w:rPr>
          <w:sz w:val="28"/>
          <w:szCs w:val="28"/>
        </w:rPr>
      </w:pPr>
    </w:p>
    <w:sectPr w:rsidR="00AB3CB1" w:rsidRPr="00AB3CB1" w:rsidSect="0036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F701F"/>
    <w:rsid w:val="002B3D4D"/>
    <w:rsid w:val="002F701F"/>
    <w:rsid w:val="003278D4"/>
    <w:rsid w:val="003667FF"/>
    <w:rsid w:val="003C787A"/>
    <w:rsid w:val="004B39DD"/>
    <w:rsid w:val="006831B2"/>
    <w:rsid w:val="006F6FB3"/>
    <w:rsid w:val="00755A43"/>
    <w:rsid w:val="00817563"/>
    <w:rsid w:val="008828AA"/>
    <w:rsid w:val="00A370F0"/>
    <w:rsid w:val="00AB3CB1"/>
    <w:rsid w:val="00B31CA2"/>
    <w:rsid w:val="00B9274C"/>
    <w:rsid w:val="00CB3491"/>
    <w:rsid w:val="00CD2A37"/>
    <w:rsid w:val="00D02FDC"/>
    <w:rsid w:val="00DD048A"/>
    <w:rsid w:val="00E45E64"/>
    <w:rsid w:val="00F53DF3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1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Body Text Indent"/>
    <w:basedOn w:val="a"/>
    <w:link w:val="af4"/>
    <w:rsid w:val="002F701F"/>
    <w:pPr>
      <w:spacing w:before="120"/>
      <w:ind w:left="5040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2F701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F70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2F701F"/>
    <w:pPr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AC46-CE3D-43AA-804B-BD10BC1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2016-12-20T15:39:00Z</dcterms:created>
  <dcterms:modified xsi:type="dcterms:W3CDTF">2016-12-27T11:47:00Z</dcterms:modified>
</cp:coreProperties>
</file>